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095"/>
        <w:gridCol w:w="7293"/>
      </w:tblGrid>
      <w:tr w:rsidR="002B4D2A" w:rsidRPr="002B4D2A" w14:paraId="2886B4B2" w14:textId="77777777" w:rsidTr="002B4D2A">
        <w:tc>
          <w:tcPr>
            <w:tcW w:w="8095" w:type="dxa"/>
            <w:vAlign w:val="center"/>
          </w:tcPr>
          <w:p w14:paraId="093EAEB1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sz w:val="48"/>
                <w:szCs w:val="48"/>
                <w:lang w:val="cy-GB"/>
              </w:rPr>
            </w:pPr>
            <w:r w:rsidRPr="002B4D2A">
              <w:rPr>
                <w:b/>
                <w:bCs/>
                <w:sz w:val="48"/>
                <w:szCs w:val="48"/>
                <w:lang w:val="cy-GB"/>
              </w:rPr>
              <w:t xml:space="preserve">Rhedwch </w:t>
            </w:r>
          </w:p>
        </w:tc>
        <w:tc>
          <w:tcPr>
            <w:tcW w:w="7293" w:type="dxa"/>
            <w:vAlign w:val="center"/>
          </w:tcPr>
          <w:p w14:paraId="44C083A2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color w:val="FF0000"/>
                <w:sz w:val="48"/>
                <w:szCs w:val="48"/>
                <w:lang w:val="cy-GB"/>
              </w:rPr>
            </w:pPr>
            <w:r>
              <w:rPr>
                <w:b/>
                <w:bCs/>
                <w:color w:val="FF0000"/>
                <w:sz w:val="48"/>
                <w:szCs w:val="48"/>
                <w:lang w:val="cy-GB"/>
              </w:rPr>
              <w:t xml:space="preserve">       </w:t>
            </w:r>
            <w:r w:rsidRPr="002B4D2A">
              <w:rPr>
                <w:b/>
                <w:bCs/>
                <w:color w:val="FF0000"/>
                <w:sz w:val="48"/>
                <w:szCs w:val="48"/>
                <w:lang w:val="cy-GB"/>
              </w:rPr>
              <w:t>yn gyflym.</w:t>
            </w:r>
          </w:p>
        </w:tc>
      </w:tr>
      <w:tr w:rsidR="002B4D2A" w:rsidRPr="002B4D2A" w14:paraId="0F4791F3" w14:textId="77777777" w:rsidTr="002B4D2A">
        <w:tc>
          <w:tcPr>
            <w:tcW w:w="8095" w:type="dxa"/>
            <w:vAlign w:val="center"/>
          </w:tcPr>
          <w:p w14:paraId="52CED825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sz w:val="48"/>
                <w:szCs w:val="48"/>
                <w:lang w:val="cy-GB"/>
              </w:rPr>
            </w:pPr>
            <w:r w:rsidRPr="002B4D2A">
              <w:rPr>
                <w:b/>
                <w:bCs/>
                <w:sz w:val="48"/>
                <w:szCs w:val="48"/>
                <w:lang w:val="cy-GB"/>
              </w:rPr>
              <w:t xml:space="preserve">Cerddwch </w:t>
            </w:r>
          </w:p>
        </w:tc>
        <w:tc>
          <w:tcPr>
            <w:tcW w:w="7293" w:type="dxa"/>
            <w:vAlign w:val="center"/>
          </w:tcPr>
          <w:p w14:paraId="6446E838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color w:val="FF0000"/>
                <w:sz w:val="48"/>
                <w:szCs w:val="48"/>
                <w:lang w:val="cy-GB"/>
              </w:rPr>
            </w:pPr>
            <w:r>
              <w:rPr>
                <w:b/>
                <w:bCs/>
                <w:color w:val="FF0000"/>
                <w:sz w:val="48"/>
                <w:szCs w:val="48"/>
                <w:lang w:val="cy-GB"/>
              </w:rPr>
              <w:t xml:space="preserve">       </w:t>
            </w:r>
            <w:r w:rsidRPr="002B4D2A">
              <w:rPr>
                <w:b/>
                <w:bCs/>
                <w:color w:val="FF0000"/>
                <w:sz w:val="48"/>
                <w:szCs w:val="48"/>
                <w:lang w:val="cy-GB"/>
              </w:rPr>
              <w:t>yn araf.</w:t>
            </w:r>
          </w:p>
        </w:tc>
      </w:tr>
      <w:tr w:rsidR="002B4D2A" w:rsidRPr="002B4D2A" w14:paraId="55F1C25A" w14:textId="77777777" w:rsidTr="002B4D2A">
        <w:tc>
          <w:tcPr>
            <w:tcW w:w="8095" w:type="dxa"/>
            <w:vAlign w:val="center"/>
          </w:tcPr>
          <w:p w14:paraId="47B6D671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sz w:val="48"/>
                <w:szCs w:val="48"/>
                <w:lang w:val="cy-GB"/>
              </w:rPr>
            </w:pPr>
            <w:r w:rsidRPr="002B4D2A">
              <w:rPr>
                <w:b/>
                <w:bCs/>
                <w:sz w:val="48"/>
                <w:szCs w:val="48"/>
                <w:lang w:val="cy-GB"/>
              </w:rPr>
              <w:t xml:space="preserve">Yfwch </w:t>
            </w:r>
          </w:p>
        </w:tc>
        <w:tc>
          <w:tcPr>
            <w:tcW w:w="7293" w:type="dxa"/>
            <w:vAlign w:val="center"/>
          </w:tcPr>
          <w:p w14:paraId="4C4D8B9C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color w:val="FF0000"/>
                <w:sz w:val="48"/>
                <w:szCs w:val="48"/>
                <w:lang w:val="cy-GB"/>
              </w:rPr>
            </w:pPr>
            <w:r>
              <w:rPr>
                <w:b/>
                <w:bCs/>
                <w:color w:val="FF0000"/>
                <w:sz w:val="48"/>
                <w:szCs w:val="48"/>
                <w:lang w:val="cy-GB"/>
              </w:rPr>
              <w:t xml:space="preserve">       </w:t>
            </w:r>
            <w:r w:rsidRPr="002B4D2A">
              <w:rPr>
                <w:b/>
                <w:bCs/>
                <w:color w:val="FF0000"/>
                <w:sz w:val="48"/>
                <w:szCs w:val="48"/>
                <w:lang w:val="cy-GB"/>
              </w:rPr>
              <w:t>eich dŵr chi.</w:t>
            </w:r>
          </w:p>
        </w:tc>
      </w:tr>
      <w:tr w:rsidR="002B4D2A" w:rsidRPr="002B4D2A" w14:paraId="6CFA2B15" w14:textId="77777777" w:rsidTr="002B4D2A">
        <w:tc>
          <w:tcPr>
            <w:tcW w:w="8095" w:type="dxa"/>
            <w:vAlign w:val="center"/>
          </w:tcPr>
          <w:p w14:paraId="36B9D901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sz w:val="48"/>
                <w:szCs w:val="48"/>
                <w:lang w:val="cy-GB"/>
              </w:rPr>
            </w:pPr>
            <w:proofErr w:type="spellStart"/>
            <w:r w:rsidRPr="002B4D2A">
              <w:rPr>
                <w:b/>
                <w:bCs/>
                <w:sz w:val="48"/>
                <w:szCs w:val="48"/>
                <w:lang w:val="cy-GB"/>
              </w:rPr>
              <w:t>Cymwch</w:t>
            </w:r>
            <w:proofErr w:type="spellEnd"/>
            <w:r w:rsidRPr="002B4D2A">
              <w:rPr>
                <w:b/>
                <w:bCs/>
                <w:sz w:val="48"/>
                <w:szCs w:val="48"/>
                <w:lang w:val="cy-GB"/>
              </w:rPr>
              <w:t xml:space="preserve"> </w:t>
            </w:r>
          </w:p>
        </w:tc>
        <w:tc>
          <w:tcPr>
            <w:tcW w:w="7293" w:type="dxa"/>
            <w:vAlign w:val="center"/>
          </w:tcPr>
          <w:p w14:paraId="12C6BAD5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color w:val="FF0000"/>
                <w:sz w:val="48"/>
                <w:szCs w:val="48"/>
                <w:lang w:val="cy-GB"/>
              </w:rPr>
            </w:pPr>
            <w:r>
              <w:rPr>
                <w:b/>
                <w:bCs/>
                <w:color w:val="FF0000"/>
                <w:sz w:val="48"/>
                <w:szCs w:val="48"/>
                <w:lang w:val="cy-GB"/>
              </w:rPr>
              <w:t xml:space="preserve">       </w:t>
            </w:r>
            <w:r w:rsidRPr="002B4D2A">
              <w:rPr>
                <w:b/>
                <w:bCs/>
                <w:color w:val="FF0000"/>
                <w:sz w:val="48"/>
                <w:szCs w:val="48"/>
                <w:lang w:val="cy-GB"/>
              </w:rPr>
              <w:t>eich cerdyn chi.</w:t>
            </w:r>
          </w:p>
        </w:tc>
      </w:tr>
      <w:tr w:rsidR="002B4D2A" w:rsidRPr="002B4D2A" w14:paraId="77CB0822" w14:textId="77777777" w:rsidTr="002B4D2A">
        <w:tc>
          <w:tcPr>
            <w:tcW w:w="8095" w:type="dxa"/>
            <w:vAlign w:val="center"/>
          </w:tcPr>
          <w:p w14:paraId="5453BD30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sz w:val="48"/>
                <w:szCs w:val="48"/>
                <w:lang w:val="cy-GB"/>
              </w:rPr>
            </w:pPr>
            <w:r w:rsidRPr="002B4D2A">
              <w:rPr>
                <w:b/>
                <w:bCs/>
                <w:sz w:val="48"/>
                <w:szCs w:val="48"/>
                <w:lang w:val="cy-GB"/>
              </w:rPr>
              <w:t xml:space="preserve">Gadewch </w:t>
            </w:r>
          </w:p>
        </w:tc>
        <w:tc>
          <w:tcPr>
            <w:tcW w:w="7293" w:type="dxa"/>
            <w:vAlign w:val="center"/>
          </w:tcPr>
          <w:p w14:paraId="2B8DBE52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color w:val="FF0000"/>
                <w:sz w:val="48"/>
                <w:szCs w:val="48"/>
                <w:lang w:val="cy-GB"/>
              </w:rPr>
            </w:pPr>
            <w:r>
              <w:rPr>
                <w:b/>
                <w:bCs/>
                <w:color w:val="FF0000"/>
                <w:sz w:val="48"/>
                <w:szCs w:val="48"/>
                <w:lang w:val="cy-GB"/>
              </w:rPr>
              <w:t xml:space="preserve">       </w:t>
            </w:r>
            <w:r w:rsidRPr="002B4D2A">
              <w:rPr>
                <w:b/>
                <w:bCs/>
                <w:color w:val="FF0000"/>
                <w:sz w:val="48"/>
                <w:szCs w:val="48"/>
                <w:lang w:val="cy-GB"/>
              </w:rPr>
              <w:t xml:space="preserve">neges.  </w:t>
            </w:r>
          </w:p>
        </w:tc>
      </w:tr>
      <w:tr w:rsidR="002B4D2A" w:rsidRPr="002B4D2A" w14:paraId="7F20A8FA" w14:textId="77777777" w:rsidTr="002B4D2A">
        <w:tc>
          <w:tcPr>
            <w:tcW w:w="8095" w:type="dxa"/>
            <w:vAlign w:val="center"/>
          </w:tcPr>
          <w:p w14:paraId="4303F0F8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sz w:val="48"/>
                <w:szCs w:val="48"/>
                <w:lang w:val="cy-GB"/>
              </w:rPr>
            </w:pPr>
            <w:r w:rsidRPr="002B4D2A">
              <w:rPr>
                <w:b/>
                <w:bCs/>
                <w:sz w:val="48"/>
                <w:szCs w:val="48"/>
                <w:lang w:val="cy-GB"/>
              </w:rPr>
              <w:t xml:space="preserve">Gwrandewch </w:t>
            </w:r>
          </w:p>
        </w:tc>
        <w:tc>
          <w:tcPr>
            <w:tcW w:w="7293" w:type="dxa"/>
            <w:vAlign w:val="center"/>
          </w:tcPr>
          <w:p w14:paraId="0940343C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color w:val="FF0000"/>
                <w:sz w:val="48"/>
                <w:szCs w:val="48"/>
                <w:lang w:val="cy-GB"/>
              </w:rPr>
            </w:pPr>
            <w:r>
              <w:rPr>
                <w:b/>
                <w:bCs/>
                <w:color w:val="FF0000"/>
                <w:sz w:val="48"/>
                <w:szCs w:val="48"/>
                <w:lang w:val="cy-GB"/>
              </w:rPr>
              <w:t xml:space="preserve">       </w:t>
            </w:r>
            <w:r w:rsidRPr="002B4D2A">
              <w:rPr>
                <w:b/>
                <w:bCs/>
                <w:color w:val="FF0000"/>
                <w:sz w:val="48"/>
                <w:szCs w:val="48"/>
                <w:lang w:val="cy-GB"/>
              </w:rPr>
              <w:t>ar y neges.</w:t>
            </w:r>
          </w:p>
        </w:tc>
      </w:tr>
      <w:tr w:rsidR="002B4D2A" w:rsidRPr="002B4D2A" w14:paraId="7A8A1B2A" w14:textId="77777777" w:rsidTr="002B4D2A">
        <w:tc>
          <w:tcPr>
            <w:tcW w:w="8095" w:type="dxa"/>
            <w:vAlign w:val="center"/>
          </w:tcPr>
          <w:p w14:paraId="22FF6E17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sz w:val="48"/>
                <w:szCs w:val="48"/>
                <w:lang w:val="cy-GB"/>
              </w:rPr>
            </w:pPr>
            <w:r w:rsidRPr="002B4D2A">
              <w:rPr>
                <w:b/>
                <w:bCs/>
                <w:sz w:val="48"/>
                <w:szCs w:val="48"/>
                <w:lang w:val="cy-GB"/>
              </w:rPr>
              <w:t xml:space="preserve">Arhoswch </w:t>
            </w:r>
          </w:p>
        </w:tc>
        <w:tc>
          <w:tcPr>
            <w:tcW w:w="7293" w:type="dxa"/>
            <w:vAlign w:val="center"/>
          </w:tcPr>
          <w:p w14:paraId="3C2F3828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color w:val="FF0000"/>
                <w:sz w:val="48"/>
                <w:szCs w:val="48"/>
                <w:lang w:val="cy-GB"/>
              </w:rPr>
            </w:pPr>
            <w:r>
              <w:rPr>
                <w:b/>
                <w:bCs/>
                <w:color w:val="FF0000"/>
                <w:sz w:val="48"/>
                <w:szCs w:val="48"/>
                <w:lang w:val="cy-GB"/>
              </w:rPr>
              <w:t xml:space="preserve">       </w:t>
            </w:r>
            <w:r w:rsidRPr="002B4D2A">
              <w:rPr>
                <w:b/>
                <w:bCs/>
                <w:color w:val="FF0000"/>
                <w:sz w:val="48"/>
                <w:szCs w:val="48"/>
                <w:lang w:val="cy-GB"/>
              </w:rPr>
              <w:t>yma.</w:t>
            </w:r>
          </w:p>
        </w:tc>
      </w:tr>
      <w:tr w:rsidR="002B4D2A" w:rsidRPr="002B4D2A" w14:paraId="5D9D9BF1" w14:textId="77777777" w:rsidTr="002B4D2A">
        <w:tc>
          <w:tcPr>
            <w:tcW w:w="8095" w:type="dxa"/>
            <w:vAlign w:val="center"/>
          </w:tcPr>
          <w:p w14:paraId="1F4102C9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sz w:val="48"/>
                <w:szCs w:val="48"/>
                <w:lang w:val="cy-GB"/>
              </w:rPr>
            </w:pPr>
            <w:r w:rsidRPr="002B4D2A">
              <w:rPr>
                <w:b/>
                <w:bCs/>
                <w:sz w:val="48"/>
                <w:szCs w:val="48"/>
                <w:lang w:val="cy-GB"/>
              </w:rPr>
              <w:t xml:space="preserve">Caewch </w:t>
            </w:r>
          </w:p>
        </w:tc>
        <w:tc>
          <w:tcPr>
            <w:tcW w:w="7293" w:type="dxa"/>
            <w:vAlign w:val="center"/>
          </w:tcPr>
          <w:p w14:paraId="1C149B7C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color w:val="FF0000"/>
                <w:sz w:val="48"/>
                <w:szCs w:val="48"/>
                <w:lang w:val="cy-GB"/>
              </w:rPr>
            </w:pPr>
            <w:r>
              <w:rPr>
                <w:b/>
                <w:bCs/>
                <w:color w:val="FF0000"/>
                <w:sz w:val="48"/>
                <w:szCs w:val="48"/>
                <w:lang w:val="cy-GB"/>
              </w:rPr>
              <w:t xml:space="preserve">       </w:t>
            </w:r>
            <w:r w:rsidRPr="002B4D2A">
              <w:rPr>
                <w:b/>
                <w:bCs/>
                <w:color w:val="FF0000"/>
                <w:sz w:val="48"/>
                <w:szCs w:val="48"/>
                <w:lang w:val="cy-GB"/>
              </w:rPr>
              <w:t>y drws.</w:t>
            </w:r>
          </w:p>
        </w:tc>
      </w:tr>
      <w:tr w:rsidR="002B4D2A" w:rsidRPr="002B4D2A" w14:paraId="36AA5D2F" w14:textId="77777777" w:rsidTr="002B4D2A">
        <w:tc>
          <w:tcPr>
            <w:tcW w:w="8095" w:type="dxa"/>
            <w:vAlign w:val="center"/>
          </w:tcPr>
          <w:p w14:paraId="027459BA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sz w:val="48"/>
                <w:szCs w:val="48"/>
                <w:lang w:val="cy-GB"/>
              </w:rPr>
            </w:pPr>
            <w:r w:rsidRPr="002B4D2A">
              <w:rPr>
                <w:b/>
                <w:bCs/>
                <w:sz w:val="48"/>
                <w:szCs w:val="48"/>
                <w:lang w:val="cy-GB"/>
              </w:rPr>
              <w:t xml:space="preserve">Rhowch </w:t>
            </w:r>
          </w:p>
        </w:tc>
        <w:tc>
          <w:tcPr>
            <w:tcW w:w="7293" w:type="dxa"/>
            <w:vAlign w:val="center"/>
          </w:tcPr>
          <w:p w14:paraId="44A2DAA2" w14:textId="77777777" w:rsidR="002B4D2A" w:rsidRPr="002B4D2A" w:rsidRDefault="002B4D2A" w:rsidP="002B4D2A">
            <w:pPr>
              <w:spacing w:before="240" w:line="360" w:lineRule="auto"/>
              <w:rPr>
                <w:b/>
                <w:bCs/>
                <w:color w:val="FF0000"/>
                <w:sz w:val="48"/>
                <w:szCs w:val="48"/>
                <w:lang w:val="cy-GB"/>
              </w:rPr>
            </w:pPr>
            <w:r>
              <w:rPr>
                <w:b/>
                <w:bCs/>
                <w:color w:val="FF0000"/>
                <w:sz w:val="48"/>
                <w:szCs w:val="48"/>
                <w:lang w:val="cy-GB"/>
              </w:rPr>
              <w:t xml:space="preserve">       </w:t>
            </w:r>
            <w:r w:rsidRPr="002B4D2A">
              <w:rPr>
                <w:b/>
                <w:bCs/>
                <w:color w:val="FF0000"/>
                <w:sz w:val="48"/>
                <w:szCs w:val="48"/>
                <w:lang w:val="cy-GB"/>
              </w:rPr>
              <w:t>y sbwriel allan.</w:t>
            </w:r>
          </w:p>
        </w:tc>
      </w:tr>
    </w:tbl>
    <w:p w14:paraId="5E5787A5" w14:textId="77777777" w:rsidR="002B4D2A" w:rsidRDefault="002B4D2A" w:rsidP="002B4D2A">
      <w:bookmarkStart w:id="0" w:name="_GoBack"/>
      <w:bookmarkEnd w:id="0"/>
    </w:p>
    <w:sectPr w:rsidR="002B4D2A" w:rsidSect="002B4D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3F487F"/>
    <w:rsid w:val="002B4D2A"/>
    <w:rsid w:val="003F55B9"/>
    <w:rsid w:val="00436A85"/>
    <w:rsid w:val="008464C7"/>
    <w:rsid w:val="00FE1E61"/>
    <w:rsid w:val="5F3F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F3F487F"/>
  <w15:chartTrackingRefBased/>
  <w15:docId w15:val="{B80A5D15-7931-49D4-BEEB-E52E8DC7D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D2A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EB9E151042D34B87505A97CFF82F2E" ma:contentTypeVersion="9" ma:contentTypeDescription="Create a new document." ma:contentTypeScope="" ma:versionID="db978a258e6a3bbd09c4fd29a6bc9680">
  <xsd:schema xmlns:xsd="http://www.w3.org/2001/XMLSchema" xmlns:xs="http://www.w3.org/2001/XMLSchema" xmlns:p="http://schemas.microsoft.com/office/2006/metadata/properties" xmlns:ns3="92bc7304-306d-4846-a492-2ac93a0c8d0f" xmlns:ns4="a046e934-c30c-45a7-b63c-697716ea193a" targetNamespace="http://schemas.microsoft.com/office/2006/metadata/properties" ma:root="true" ma:fieldsID="45f808c906fa7c89a7000a45d2f22795" ns3:_="" ns4:_="">
    <xsd:import namespace="92bc7304-306d-4846-a492-2ac93a0c8d0f"/>
    <xsd:import namespace="a046e934-c30c-45a7-b63c-697716ea19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c7304-306d-4846-a492-2ac93a0c8d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6e934-c30c-45a7-b63c-697716ea193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E8BA6B-63D5-4D02-87B8-EFBD2E672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bc7304-306d-4846-a492-2ac93a0c8d0f"/>
    <ds:schemaRef ds:uri="a046e934-c30c-45a7-b63c-697716ea19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165136-4B46-4907-9D22-2C146478F9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30CA3D-EA85-4BA0-8AB1-7D7851494E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</Words>
  <Characters>218</Characters>
  <Application>Microsoft Office Word</Application>
  <DocSecurity>4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 Talfryn</dc:creator>
  <cp:keywords/>
  <dc:description/>
  <cp:lastModifiedBy>Pegi Talfryn</cp:lastModifiedBy>
  <cp:revision>3</cp:revision>
  <cp:lastPrinted>2020-01-29T10:25:00Z</cp:lastPrinted>
  <dcterms:created xsi:type="dcterms:W3CDTF">2020-01-10T11:10:00Z</dcterms:created>
  <dcterms:modified xsi:type="dcterms:W3CDTF">2020-01-29T10:26:00Z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0x010100A0EB9E151042D34B87505A97CFF82F2E</vt:lpwstr>
  </property>
</Properties>
</file>