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C05F2" w14:textId="77777777" w:rsidR="00B653C8" w:rsidRDefault="00EA504C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bookmarkStart w:id="0" w:name="_GoBack"/>
      <w:bookmarkEnd w:id="0"/>
      <w:r>
        <w:rPr>
          <w:rFonts w:ascii="Comic Sans MS" w:hAnsi="Comic Sans MS"/>
          <w:b/>
          <w:color w:val="FF0000"/>
          <w:sz w:val="28"/>
          <w:szCs w:val="28"/>
          <w:lang w:val="cy-GB"/>
        </w:rPr>
        <w:t>3. Cardiau 2 ochr geirfa’r wers: lliwiau</w:t>
      </w:r>
    </w:p>
    <w:p w14:paraId="6A1CFFFC" w14:textId="77777777" w:rsidR="00B653C8" w:rsidRDefault="00EA504C">
      <w:pPr>
        <w:rPr>
          <w:rFonts w:ascii="Comic Sans MS" w:hAnsi="Comic Sans MS"/>
          <w:b/>
          <w:sz w:val="28"/>
          <w:szCs w:val="28"/>
          <w:lang w:val="cy-GB"/>
        </w:rPr>
      </w:pPr>
      <w:r>
        <w:rPr>
          <w:rFonts w:ascii="Comic Sans MS" w:hAnsi="Comic Sans MS"/>
          <w:b/>
          <w:sz w:val="28"/>
          <w:szCs w:val="28"/>
          <w:lang w:val="cy-GB"/>
        </w:rPr>
        <w:t xml:space="preserve">Paratoi </w:t>
      </w:r>
    </w:p>
    <w:p w14:paraId="7595560A" w14:textId="77777777" w:rsidR="00B653C8" w:rsidRDefault="00EA504C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Torrwch bob set allan a chlipio’r cardiau at ei gilydd.  Cadwch y cardiau yn yr amlen.</w:t>
      </w:r>
    </w:p>
    <w:p w14:paraId="7D12A242" w14:textId="77777777" w:rsidR="00B653C8" w:rsidRDefault="00EA504C">
      <w:pPr>
        <w:rPr>
          <w:rFonts w:ascii="Comic Sans MS" w:hAnsi="Comic Sans MS"/>
          <w:b/>
          <w:sz w:val="28"/>
          <w:szCs w:val="28"/>
          <w:lang w:val="cy-GB"/>
        </w:rPr>
      </w:pPr>
      <w:r>
        <w:rPr>
          <w:rFonts w:ascii="Comic Sans MS" w:hAnsi="Comic Sans MS"/>
          <w:b/>
          <w:sz w:val="28"/>
          <w:szCs w:val="28"/>
          <w:lang w:val="cy-GB"/>
        </w:rPr>
        <w:t>Dull</w:t>
      </w:r>
    </w:p>
    <w:p w14:paraId="4EE7BC15" w14:textId="77777777" w:rsidR="00B653C8" w:rsidRDefault="00EA504C">
      <w:r>
        <w:rPr>
          <w:rFonts w:ascii="Comic Sans MS" w:hAnsi="Comic Sans MS"/>
          <w:sz w:val="28"/>
          <w:szCs w:val="28"/>
          <w:u w:val="single"/>
          <w:lang w:val="cy-GB"/>
        </w:rPr>
        <w:t>Gwaith pâr:</w:t>
      </w:r>
      <w:r>
        <w:rPr>
          <w:rFonts w:ascii="Comic Sans MS" w:hAnsi="Comic Sans MS"/>
          <w:sz w:val="28"/>
          <w:szCs w:val="28"/>
          <w:lang w:val="cy-GB"/>
        </w:rPr>
        <w:t xml:space="preserve">  Mae’r dysgwyr yn edrych ar y geiriau a cheisio cofio eu hystyr.  Maen nhw’n medru </w:t>
      </w:r>
      <w:r>
        <w:rPr>
          <w:rFonts w:ascii="Comic Sans MS" w:hAnsi="Comic Sans MS"/>
          <w:sz w:val="28"/>
          <w:szCs w:val="28"/>
          <w:lang w:val="cy-GB"/>
        </w:rPr>
        <w:t>sicrhau eu bod yn gywir trwy edrych ar y cefn.  Unwaith maen nhw’n hyderus efo’r lliwiau maent yn medru edrych ar y siapiau a cheisio cofio’r enwau Cymraeg.</w:t>
      </w:r>
    </w:p>
    <w:p w14:paraId="2B274015" w14:textId="77777777" w:rsidR="00B653C8" w:rsidRDefault="00EA504C">
      <w:r>
        <w:rPr>
          <w:rFonts w:ascii="Comic Sans MS" w:hAnsi="Comic Sans MS"/>
          <w:sz w:val="28"/>
          <w:szCs w:val="28"/>
          <w:u w:val="single"/>
          <w:lang w:val="cy-GB"/>
        </w:rPr>
        <w:t>Gwaith ymestynnol</w:t>
      </w:r>
    </w:p>
    <w:p w14:paraId="1BD21FED" w14:textId="77777777" w:rsidR="00B653C8" w:rsidRDefault="00EA504C">
      <w:r>
        <w:rPr>
          <w:rFonts w:ascii="Comic Sans MS" w:hAnsi="Comic Sans MS"/>
          <w:sz w:val="28"/>
          <w:szCs w:val="28"/>
          <w:lang w:val="cy-GB"/>
        </w:rPr>
        <w:t>Os oes rhai dysgwyr yn well na’r gweddill rhowch y dasg o ddisgrifio eitemau yn y</w:t>
      </w:r>
      <w:r>
        <w:rPr>
          <w:rFonts w:ascii="Comic Sans MS" w:hAnsi="Comic Sans MS"/>
          <w:sz w:val="28"/>
          <w:szCs w:val="28"/>
          <w:lang w:val="cy-GB"/>
        </w:rPr>
        <w:t xml:space="preserve"> dosbarth iddynt, efo un yn gofyn </w:t>
      </w:r>
      <w:r>
        <w:rPr>
          <w:rFonts w:ascii="Comic Sans MS" w:hAnsi="Comic Sans MS"/>
          <w:b/>
          <w:sz w:val="28"/>
          <w:szCs w:val="28"/>
          <w:lang w:val="cy-GB"/>
        </w:rPr>
        <w:t>Pa liw ydi’r bwrdd</w:t>
      </w:r>
      <w:r>
        <w:rPr>
          <w:rFonts w:ascii="Comic Sans MS" w:hAnsi="Comic Sans MS"/>
          <w:sz w:val="28"/>
          <w:szCs w:val="28"/>
          <w:lang w:val="cy-GB"/>
        </w:rPr>
        <w:t xml:space="preserve"> a’r partner yn ymateb efo un gair, </w:t>
      </w:r>
      <w:r>
        <w:rPr>
          <w:rFonts w:ascii="Comic Sans MS" w:hAnsi="Comic Sans MS"/>
          <w:b/>
          <w:sz w:val="28"/>
          <w:szCs w:val="28"/>
          <w:lang w:val="cy-GB"/>
        </w:rPr>
        <w:t>gwyn</w:t>
      </w:r>
      <w:r>
        <w:rPr>
          <w:rFonts w:ascii="Comic Sans MS" w:hAnsi="Comic Sans MS"/>
          <w:sz w:val="28"/>
          <w:szCs w:val="28"/>
          <w:lang w:val="cy-GB"/>
        </w:rPr>
        <w:t xml:space="preserve">.  Gan fod brawddegau llawn yn arwain at dreigladau mae angen pwysleisio mai atebion un gair sydd eu hangen yma, ddim </w:t>
      </w:r>
      <w:r>
        <w:rPr>
          <w:rFonts w:ascii="Comic Sans MS" w:hAnsi="Comic Sans MS"/>
          <w:b/>
          <w:sz w:val="28"/>
          <w:szCs w:val="28"/>
          <w:lang w:val="cy-GB"/>
        </w:rPr>
        <w:t>mae’r bwrdd yn wyn</w:t>
      </w:r>
      <w:r>
        <w:rPr>
          <w:rFonts w:ascii="Comic Sans MS" w:hAnsi="Comic Sans MS"/>
          <w:sz w:val="28"/>
          <w:szCs w:val="28"/>
          <w:lang w:val="cy-GB"/>
        </w:rPr>
        <w:t>.  Bydd y cystrawennau hyn y</w:t>
      </w:r>
      <w:r>
        <w:rPr>
          <w:rFonts w:ascii="Comic Sans MS" w:hAnsi="Comic Sans MS"/>
          <w:sz w:val="28"/>
          <w:szCs w:val="28"/>
          <w:lang w:val="cy-GB"/>
        </w:rPr>
        <w:t>n dod yn nes ymlaen yn y broses ddysgu.</w:t>
      </w:r>
    </w:p>
    <w:p w14:paraId="671F86B6" w14:textId="77777777" w:rsidR="00B653C8" w:rsidRDefault="00B653C8"/>
    <w:sectPr w:rsidR="00B653C8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627CF" w14:textId="77777777" w:rsidR="00EA504C" w:rsidRDefault="00EA504C">
      <w:pPr>
        <w:spacing w:after="0" w:line="240" w:lineRule="auto"/>
      </w:pPr>
      <w:r>
        <w:separator/>
      </w:r>
    </w:p>
  </w:endnote>
  <w:endnote w:type="continuationSeparator" w:id="0">
    <w:p w14:paraId="4EA86988" w14:textId="77777777" w:rsidR="00EA504C" w:rsidRDefault="00EA5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1B4EA" w14:textId="77777777" w:rsidR="00EA504C" w:rsidRDefault="00EA504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FBEB1BC" w14:textId="77777777" w:rsidR="00EA504C" w:rsidRDefault="00EA50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653C8"/>
    <w:rsid w:val="00B653C8"/>
    <w:rsid w:val="00EA504C"/>
    <w:rsid w:val="00F0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7F926"/>
  <w15:docId w15:val="{DCDBB821-6804-4ABC-97A2-E66F05EE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cy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Talfryn</dc:creator>
  <dc:description/>
  <cp:lastModifiedBy>Ioan Talfryn</cp:lastModifiedBy>
  <cp:revision>2</cp:revision>
  <dcterms:created xsi:type="dcterms:W3CDTF">2019-08-21T17:01:00Z</dcterms:created>
  <dcterms:modified xsi:type="dcterms:W3CDTF">2019-08-21T17:01:00Z</dcterms:modified>
</cp:coreProperties>
</file>