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63BF6C" w14:textId="77777777" w:rsidR="00016D4E" w:rsidRDefault="00383010">
      <w:pPr>
        <w:rPr>
          <w:rFonts w:ascii="Comic Sans MS" w:hAnsi="Comic Sans MS"/>
          <w:b/>
          <w:color w:val="FF0000"/>
          <w:sz w:val="24"/>
          <w:szCs w:val="24"/>
          <w:lang w:val="cy-GB"/>
        </w:rPr>
      </w:pPr>
      <w:bookmarkStart w:id="0" w:name="_GoBack"/>
      <w:bookmarkEnd w:id="0"/>
      <w:r>
        <w:rPr>
          <w:rFonts w:ascii="Comic Sans MS" w:hAnsi="Comic Sans MS"/>
          <w:b/>
          <w:color w:val="FF0000"/>
          <w:sz w:val="24"/>
          <w:szCs w:val="24"/>
          <w:lang w:val="cy-GB"/>
        </w:rPr>
        <w:t>1.  Dysgu arian</w:t>
      </w:r>
    </w:p>
    <w:p w14:paraId="3CB392A9" w14:textId="77777777" w:rsidR="00016D4E" w:rsidRDefault="00383010">
      <w:pPr>
        <w:rPr>
          <w:rFonts w:ascii="Comic Sans MS" w:hAnsi="Comic Sans MS"/>
          <w:b/>
          <w:sz w:val="24"/>
          <w:szCs w:val="24"/>
          <w:lang w:val="cy-GB"/>
        </w:rPr>
      </w:pPr>
      <w:r>
        <w:rPr>
          <w:rFonts w:ascii="Comic Sans MS" w:hAnsi="Comic Sans MS"/>
          <w:b/>
          <w:sz w:val="24"/>
          <w:szCs w:val="24"/>
          <w:lang w:val="cy-GB"/>
        </w:rPr>
        <w:t xml:space="preserve">Paratoi </w:t>
      </w:r>
    </w:p>
    <w:p w14:paraId="500E441F" w14:textId="77777777" w:rsidR="00016D4E" w:rsidRDefault="00383010">
      <w:pPr>
        <w:rPr>
          <w:rFonts w:ascii="Comic Sans MS" w:hAnsi="Comic Sans MS"/>
          <w:sz w:val="24"/>
          <w:szCs w:val="24"/>
          <w:lang w:val="cy-GB"/>
        </w:rPr>
      </w:pPr>
      <w:r>
        <w:rPr>
          <w:rFonts w:ascii="Comic Sans MS" w:hAnsi="Comic Sans MS"/>
          <w:sz w:val="24"/>
          <w:szCs w:val="24"/>
          <w:lang w:val="cy-GB"/>
        </w:rPr>
        <w:t>Torrwch y cardiau allan a rhoi pob set mewn amlen.</w:t>
      </w:r>
    </w:p>
    <w:p w14:paraId="4E583439" w14:textId="77777777" w:rsidR="00016D4E" w:rsidRDefault="00383010">
      <w:r>
        <w:rPr>
          <w:rFonts w:ascii="Comic Sans MS" w:hAnsi="Comic Sans MS"/>
          <w:b/>
          <w:sz w:val="24"/>
          <w:szCs w:val="24"/>
          <w:lang w:val="cy-GB"/>
        </w:rPr>
        <w:t>Dull</w:t>
      </w:r>
    </w:p>
    <w:p w14:paraId="28D85C2E" w14:textId="77777777" w:rsidR="00016D4E" w:rsidRDefault="00383010">
      <w:r>
        <w:rPr>
          <w:rFonts w:ascii="Comic Sans MS" w:hAnsi="Comic Sans MS"/>
          <w:sz w:val="24"/>
          <w:szCs w:val="24"/>
          <w:lang w:val="cy-GB"/>
        </w:rPr>
        <w:t xml:space="preserve">Gweithio mewn parau.  Mae’r dysgwyr yn edrych ar y cardiau yn eu tro, gan ddweud faint o arian sydd ar y cerdyn.  Tynnwch eu sylw at y ffaith bod y darn £2 yn </w:t>
      </w:r>
      <w:r>
        <w:rPr>
          <w:rFonts w:ascii="Comic Sans MS" w:hAnsi="Comic Sans MS"/>
          <w:sz w:val="24"/>
          <w:szCs w:val="24"/>
          <w:lang w:val="cy-GB"/>
        </w:rPr>
        <w:t xml:space="preserve">dangos y cefn efo’r rhif </w:t>
      </w:r>
      <w:r>
        <w:rPr>
          <w:rFonts w:ascii="Comic Sans MS" w:hAnsi="Comic Sans MS"/>
          <w:b/>
          <w:sz w:val="24"/>
          <w:szCs w:val="24"/>
          <w:lang w:val="cy-GB"/>
        </w:rPr>
        <w:t>2</w:t>
      </w:r>
      <w:r>
        <w:rPr>
          <w:rFonts w:ascii="Comic Sans MS" w:hAnsi="Comic Sans MS"/>
          <w:sz w:val="24"/>
          <w:szCs w:val="24"/>
          <w:lang w:val="cy-GB"/>
        </w:rPr>
        <w:t xml:space="preserve">.  </w:t>
      </w:r>
    </w:p>
    <w:p w14:paraId="0F5512A7" w14:textId="77777777" w:rsidR="00016D4E" w:rsidRDefault="00383010">
      <w:pPr>
        <w:rPr>
          <w:rFonts w:ascii="Comic Sans MS" w:hAnsi="Comic Sans MS"/>
          <w:sz w:val="24"/>
          <w:szCs w:val="24"/>
          <w:lang w:val="cy-GB"/>
        </w:rPr>
      </w:pPr>
      <w:r>
        <w:rPr>
          <w:rFonts w:ascii="Comic Sans MS" w:hAnsi="Comic Sans MS"/>
          <w:sz w:val="24"/>
          <w:szCs w:val="24"/>
          <w:lang w:val="cy-GB"/>
        </w:rPr>
        <w:t xml:space="preserve">Mae’n bosib ychwanegu cwestiwn, fel bo un dysgwr yn gofyn ‘Faint mae’r ..... yn costio?’ (y ffordd hawdd) neu ‘Faint mae’r ..... yn ’gostio?’ (sydd yn ramadegol gywir) a’r partner yn ymateb efo’r pris sydd ar y cerdyn.  </w:t>
      </w:r>
    </w:p>
    <w:p w14:paraId="4DB93E26" w14:textId="77777777" w:rsidR="00016D4E" w:rsidRDefault="00016D4E"/>
    <w:sectPr w:rsidR="00016D4E">
      <w:pgSz w:w="11906" w:h="16838"/>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42CD69" w14:textId="77777777" w:rsidR="00383010" w:rsidRDefault="00383010">
      <w:pPr>
        <w:spacing w:after="0" w:line="240" w:lineRule="auto"/>
      </w:pPr>
      <w:r>
        <w:separator/>
      </w:r>
    </w:p>
  </w:endnote>
  <w:endnote w:type="continuationSeparator" w:id="0">
    <w:p w14:paraId="2609530E" w14:textId="77777777" w:rsidR="00383010" w:rsidRDefault="003830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218AD5" w14:textId="77777777" w:rsidR="00383010" w:rsidRDefault="00383010">
      <w:pPr>
        <w:spacing w:after="0" w:line="240" w:lineRule="auto"/>
      </w:pPr>
      <w:r>
        <w:rPr>
          <w:color w:val="000000"/>
        </w:rPr>
        <w:separator/>
      </w:r>
    </w:p>
  </w:footnote>
  <w:footnote w:type="continuationSeparator" w:id="0">
    <w:p w14:paraId="49054117" w14:textId="77777777" w:rsidR="00383010" w:rsidRDefault="0038301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016D4E"/>
    <w:rsid w:val="00016D4E"/>
    <w:rsid w:val="00383010"/>
    <w:rsid w:val="0097048B"/>
  </w:rsids>
  <m:mathPr>
    <m:mathFont m:val="Cambria Math"/>
    <m:brkBin m:val="before"/>
    <m:brkBinSub m:val="--"/>
    <m:smallFrac m:val="0"/>
    <m:dispDef/>
    <m:lMargin m:val="0"/>
    <m:rMargin m:val="0"/>
    <m:defJc m:val="centerGroup"/>
    <m:wrapIndent m:val="1440"/>
    <m:intLim m:val="subSup"/>
    <m:naryLim m:val="undOvr"/>
  </m:mathPr>
  <w:themeFontLang w:val="cy-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E12137"/>
  <w15:docId w15:val="{DCDBB821-6804-4ABC-97A2-E66F05EE35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Arial"/>
        <w:sz w:val="22"/>
        <w:szCs w:val="22"/>
        <w:lang w:val="cy-GB" w:eastAsia="en-US" w:bidi="ar-SA"/>
      </w:rPr>
    </w:rPrDefault>
    <w:pPrDefault>
      <w:pPr>
        <w:autoSpaceDN w:val="0"/>
        <w:spacing w:after="160" w:line="256"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00" w:line="276"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73</Words>
  <Characters>419</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Ioan Talfryn</dc:creator>
  <dc:description/>
  <cp:lastModifiedBy>Ioan Talfryn</cp:lastModifiedBy>
  <cp:revision>2</cp:revision>
  <dcterms:created xsi:type="dcterms:W3CDTF">2019-08-21T16:42:00Z</dcterms:created>
  <dcterms:modified xsi:type="dcterms:W3CDTF">2019-08-21T16:42:00Z</dcterms:modified>
</cp:coreProperties>
</file>