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79" w:rsidRDefault="00265379" w:rsidP="00265379">
      <w:pPr>
        <w:spacing w:after="0" w:line="240" w:lineRule="auto"/>
        <w:ind w:left="1440"/>
        <w:rPr>
          <w:b/>
          <w:sz w:val="72"/>
          <w:szCs w:val="72"/>
        </w:rPr>
      </w:pPr>
    </w:p>
    <w:p w:rsidR="00026498" w:rsidRPr="00A75993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Pwy dach chi?</w:t>
      </w: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  <w:t>................ dw i</w:t>
      </w:r>
    </w:p>
    <w:p w:rsidR="00A75993" w:rsidRPr="00A75993" w:rsidRDefault="00A75993" w:rsidP="00265379">
      <w:pPr>
        <w:spacing w:after="0" w:line="240" w:lineRule="auto"/>
        <w:ind w:left="1440"/>
        <w:rPr>
          <w:b/>
          <w:sz w:val="72"/>
          <w:szCs w:val="72"/>
        </w:rPr>
      </w:pP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Lle dach chi’n byw?</w:t>
      </w:r>
    </w:p>
    <w:p w:rsidR="00265379" w:rsidRPr="00A75993" w:rsidRDefault="00265379" w:rsidP="00265379">
      <w:pPr>
        <w:spacing w:after="0" w:line="240" w:lineRule="auto"/>
        <w:ind w:left="1440"/>
        <w:rPr>
          <w:b/>
          <w:sz w:val="72"/>
          <w:szCs w:val="72"/>
        </w:rPr>
      </w:pP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  <w:t>Dw i’n byw yn ........................</w:t>
      </w:r>
    </w:p>
    <w:p w:rsidR="00A75993" w:rsidRPr="00A75993" w:rsidRDefault="00A75993" w:rsidP="00265379">
      <w:pPr>
        <w:spacing w:after="0" w:line="240" w:lineRule="auto"/>
        <w:ind w:left="1440"/>
        <w:rPr>
          <w:b/>
          <w:sz w:val="72"/>
          <w:szCs w:val="72"/>
        </w:rPr>
      </w:pPr>
    </w:p>
    <w:p w:rsidR="00B6163C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O le dach chi’n dŵad yn wreiddiol?</w:t>
      </w:r>
    </w:p>
    <w:p w:rsidR="00265379" w:rsidRPr="00A75993" w:rsidRDefault="00265379" w:rsidP="00265379">
      <w:pPr>
        <w:spacing w:after="0" w:line="240" w:lineRule="auto"/>
        <w:ind w:left="1440"/>
        <w:rPr>
          <w:b/>
          <w:sz w:val="72"/>
          <w:szCs w:val="72"/>
        </w:rPr>
      </w:pPr>
    </w:p>
    <w:p w:rsidR="00B6163C" w:rsidRPr="00A75993" w:rsidRDefault="00B6163C" w:rsidP="0026537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  <w:t>Dw i’n dŵad o...........................</w:t>
      </w:r>
    </w:p>
    <w:p w:rsidR="00265379" w:rsidRDefault="00265379" w:rsidP="00265379">
      <w:pPr>
        <w:spacing w:after="0" w:line="240" w:lineRule="auto"/>
        <w:ind w:left="720"/>
        <w:rPr>
          <w:b/>
          <w:sz w:val="72"/>
          <w:szCs w:val="72"/>
        </w:rPr>
      </w:pPr>
    </w:p>
    <w:p w:rsidR="00B6163C" w:rsidRPr="00A75993" w:rsidRDefault="00B6163C" w:rsidP="00265379">
      <w:pPr>
        <w:spacing w:after="0" w:line="240" w:lineRule="auto"/>
        <w:ind w:left="72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Dach chi’n gallu</w:t>
      </w:r>
      <w:r w:rsidR="00A75993">
        <w:rPr>
          <w:b/>
          <w:sz w:val="72"/>
          <w:szCs w:val="72"/>
        </w:rPr>
        <w:t>...</w:t>
      </w:r>
      <w:r w:rsidRPr="00A75993">
        <w:rPr>
          <w:b/>
          <w:sz w:val="72"/>
          <w:szCs w:val="72"/>
        </w:rPr>
        <w:t xml:space="preserve"> </w:t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  <w:t>nofio?</w:t>
      </w:r>
    </w:p>
    <w:p w:rsidR="00B6163C" w:rsidRPr="00A75993" w:rsidRDefault="00A75993" w:rsidP="00265379">
      <w:pPr>
        <w:spacing w:after="0" w:line="240" w:lineRule="auto"/>
        <w:ind w:left="360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deall ffiseg cwantwm?</w:t>
      </w:r>
    </w:p>
    <w:p w:rsidR="00B6163C" w:rsidRPr="00A75993" w:rsidRDefault="00A75993" w:rsidP="00265379">
      <w:pPr>
        <w:spacing w:after="0" w:line="240" w:lineRule="auto"/>
        <w:ind w:left="360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hwylio?</w:t>
      </w:r>
    </w:p>
    <w:p w:rsidR="00B6163C" w:rsidRPr="00A75993" w:rsidRDefault="00A75993" w:rsidP="00265379">
      <w:pPr>
        <w:spacing w:after="0" w:line="240" w:lineRule="auto"/>
        <w:ind w:left="360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seiclo?</w:t>
      </w:r>
    </w:p>
    <w:p w:rsidR="00B6163C" w:rsidRPr="00A75993" w:rsidRDefault="00B6163C" w:rsidP="00265379">
      <w:pPr>
        <w:spacing w:after="0" w:line="240" w:lineRule="auto"/>
        <w:ind w:left="3600"/>
        <w:rPr>
          <w:b/>
          <w:sz w:val="72"/>
          <w:szCs w:val="72"/>
        </w:rPr>
      </w:pPr>
    </w:p>
    <w:p w:rsidR="00B6163C" w:rsidRPr="00265379" w:rsidRDefault="00B6163C" w:rsidP="00265379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A75993" w:rsidRPr="00265379">
        <w:rPr>
          <w:b/>
          <w:color w:val="006600"/>
          <w:sz w:val="72"/>
          <w:szCs w:val="72"/>
        </w:rPr>
        <w:t>YDW</w:t>
      </w:r>
      <w:r w:rsidRPr="00265379">
        <w:rPr>
          <w:b/>
          <w:color w:val="006600"/>
          <w:sz w:val="72"/>
          <w:szCs w:val="72"/>
        </w:rPr>
        <w:t>, dw i’n gallu</w:t>
      </w:r>
      <w:r w:rsidR="00B72472">
        <w:rPr>
          <w:b/>
          <w:color w:val="006600"/>
          <w:sz w:val="72"/>
          <w:szCs w:val="72"/>
        </w:rPr>
        <w:t xml:space="preserve"> ...</w:t>
      </w:r>
    </w:p>
    <w:p w:rsidR="00A75993" w:rsidRPr="00A75993" w:rsidRDefault="00A75993" w:rsidP="00265379">
      <w:pPr>
        <w:spacing w:after="0" w:line="240" w:lineRule="auto"/>
        <w:ind w:left="720"/>
        <w:rPr>
          <w:b/>
          <w:sz w:val="72"/>
          <w:szCs w:val="72"/>
        </w:rPr>
      </w:pPr>
    </w:p>
    <w:p w:rsidR="00B6163C" w:rsidRPr="00265379" w:rsidRDefault="00B6163C" w:rsidP="00265379">
      <w:pPr>
        <w:spacing w:after="0" w:line="240" w:lineRule="auto"/>
        <w:ind w:left="720"/>
        <w:rPr>
          <w:b/>
          <w:color w:val="C00000"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A75993" w:rsidRPr="00265379">
        <w:rPr>
          <w:b/>
          <w:color w:val="C00000"/>
          <w:sz w:val="72"/>
          <w:szCs w:val="72"/>
        </w:rPr>
        <w:t>NAC YDW</w:t>
      </w:r>
      <w:r w:rsidRPr="00265379">
        <w:rPr>
          <w:b/>
          <w:color w:val="C00000"/>
          <w:sz w:val="72"/>
          <w:szCs w:val="72"/>
        </w:rPr>
        <w:t>, dw i ddim yn gallu</w:t>
      </w:r>
      <w:r w:rsidR="00B72472">
        <w:rPr>
          <w:b/>
          <w:color w:val="C00000"/>
          <w:sz w:val="72"/>
          <w:szCs w:val="72"/>
        </w:rPr>
        <w:t xml:space="preserve"> ...</w:t>
      </w:r>
    </w:p>
    <w:p w:rsidR="00265379" w:rsidRDefault="00265379" w:rsidP="00265379">
      <w:pPr>
        <w:spacing w:after="0" w:line="240" w:lineRule="auto"/>
        <w:ind w:left="720"/>
        <w:rPr>
          <w:b/>
          <w:sz w:val="72"/>
          <w:szCs w:val="72"/>
        </w:rPr>
      </w:pPr>
    </w:p>
    <w:p w:rsidR="00265379" w:rsidRPr="00265379" w:rsidRDefault="00265379" w:rsidP="00265379">
      <w:pPr>
        <w:spacing w:after="0" w:line="240" w:lineRule="auto"/>
        <w:ind w:left="720"/>
        <w:rPr>
          <w:b/>
          <w:color w:val="7030A0"/>
          <w:sz w:val="72"/>
          <w:szCs w:val="72"/>
        </w:rPr>
      </w:pPr>
      <w:r>
        <w:rPr>
          <w:b/>
          <w:sz w:val="72"/>
          <w:szCs w:val="72"/>
        </w:rPr>
        <w:tab/>
      </w:r>
      <w:r w:rsidRPr="00265379">
        <w:rPr>
          <w:b/>
          <w:color w:val="7030A0"/>
          <w:sz w:val="72"/>
          <w:szCs w:val="72"/>
        </w:rPr>
        <w:t>Tipyn bach</w:t>
      </w:r>
    </w:p>
    <w:p w:rsidR="00B6163C" w:rsidRPr="00A75993" w:rsidRDefault="00B6163C" w:rsidP="00A75993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lastRenderedPageBreak/>
        <w:t>Dach chi’n gallu siarad.....................</w:t>
      </w:r>
      <w:r w:rsidRPr="00A75993">
        <w:rPr>
          <w:b/>
          <w:sz w:val="72"/>
          <w:szCs w:val="72"/>
        </w:rPr>
        <w:tab/>
        <w:t>Ffrangeg?</w:t>
      </w:r>
    </w:p>
    <w:p w:rsidR="00265379" w:rsidRDefault="00B6163C" w:rsidP="00265379">
      <w:pPr>
        <w:spacing w:after="0" w:line="240" w:lineRule="auto"/>
        <w:rPr>
          <w:b/>
          <w:sz w:val="72"/>
          <w:szCs w:val="72"/>
        </w:rPr>
        <w:sectPr w:rsidR="00265379" w:rsidSect="00A75993"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space="708"/>
          <w:docGrid w:linePitch="360"/>
        </w:sectPr>
      </w:pP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Sbaeneg?</w:t>
      </w:r>
    </w:p>
    <w:p w:rsidR="00B6163C" w:rsidRPr="00A75993" w:rsidRDefault="00B6163C" w:rsidP="00265379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  <w:t>Rwsieg?</w:t>
      </w:r>
    </w:p>
    <w:p w:rsidR="00B6163C" w:rsidRPr="00A75993" w:rsidRDefault="00B6163C" w:rsidP="00265379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  <w:t>Almaeneg?</w:t>
      </w:r>
    </w:p>
    <w:p w:rsidR="00B6163C" w:rsidRPr="00A75993" w:rsidRDefault="00B6163C" w:rsidP="00265379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  <w:t>Saesneg?</w:t>
      </w:r>
    </w:p>
    <w:p w:rsidR="00B6163C" w:rsidRPr="00A75993" w:rsidRDefault="00B6163C" w:rsidP="00265379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ab/>
        <w:t>Cymraeg?</w:t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Eidaleg?</w:t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Portiwgëeg?</w:t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Swedeg?</w:t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Gwyddeleg?</w:t>
      </w:r>
    </w:p>
    <w:p w:rsidR="00B6163C" w:rsidRPr="00A75993" w:rsidRDefault="00265379" w:rsidP="00265379">
      <w:pPr>
        <w:spacing w:after="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="00B6163C" w:rsidRPr="00A75993">
        <w:rPr>
          <w:b/>
          <w:sz w:val="72"/>
          <w:szCs w:val="72"/>
        </w:rPr>
        <w:t>Siapanëeg?</w:t>
      </w:r>
    </w:p>
    <w:p w:rsidR="00265379" w:rsidRDefault="00265379" w:rsidP="00A75993">
      <w:pPr>
        <w:spacing w:after="0" w:line="240" w:lineRule="auto"/>
        <w:rPr>
          <w:b/>
          <w:sz w:val="72"/>
          <w:szCs w:val="72"/>
        </w:rPr>
        <w:sectPr w:rsidR="00265379" w:rsidSect="00265379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num="2" w:space="708"/>
          <w:docGrid w:linePitch="360"/>
        </w:sectPr>
      </w:pPr>
    </w:p>
    <w:p w:rsidR="00265379" w:rsidRDefault="00265379" w:rsidP="00265379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lastRenderedPageBreak/>
        <w:tab/>
      </w:r>
    </w:p>
    <w:p w:rsidR="00265379" w:rsidRPr="00265379" w:rsidRDefault="00265379" w:rsidP="00265379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ab/>
      </w:r>
      <w:r w:rsidRPr="00265379">
        <w:rPr>
          <w:b/>
          <w:color w:val="006600"/>
          <w:sz w:val="72"/>
          <w:szCs w:val="72"/>
        </w:rPr>
        <w:t xml:space="preserve">YDW, dw i’n gallu </w:t>
      </w:r>
      <w:r>
        <w:rPr>
          <w:b/>
          <w:color w:val="006600"/>
          <w:sz w:val="72"/>
          <w:szCs w:val="72"/>
        </w:rPr>
        <w:t>siarad...</w:t>
      </w:r>
    </w:p>
    <w:p w:rsidR="00265379" w:rsidRPr="00265379" w:rsidRDefault="00265379" w:rsidP="00265379">
      <w:pPr>
        <w:spacing w:after="0" w:line="240" w:lineRule="auto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265379">
        <w:rPr>
          <w:b/>
          <w:color w:val="C00000"/>
          <w:sz w:val="72"/>
          <w:szCs w:val="72"/>
        </w:rPr>
        <w:t xml:space="preserve">NAC YDW, dw i ddim yn gallu </w:t>
      </w:r>
      <w:r w:rsidR="00B72472">
        <w:rPr>
          <w:b/>
          <w:color w:val="C00000"/>
          <w:sz w:val="72"/>
          <w:szCs w:val="72"/>
        </w:rPr>
        <w:t>siarad...</w:t>
      </w:r>
    </w:p>
    <w:p w:rsidR="00265379" w:rsidRPr="00265379" w:rsidRDefault="00265379" w:rsidP="00265379">
      <w:pPr>
        <w:spacing w:after="0" w:line="240" w:lineRule="auto"/>
        <w:rPr>
          <w:b/>
          <w:color w:val="7030A0"/>
          <w:sz w:val="72"/>
          <w:szCs w:val="72"/>
        </w:rPr>
      </w:pPr>
      <w:r>
        <w:rPr>
          <w:b/>
          <w:sz w:val="72"/>
          <w:szCs w:val="72"/>
        </w:rPr>
        <w:tab/>
      </w:r>
      <w:r w:rsidRPr="00265379">
        <w:rPr>
          <w:b/>
          <w:color w:val="7030A0"/>
          <w:sz w:val="72"/>
          <w:szCs w:val="72"/>
        </w:rPr>
        <w:t>Tipyn bach</w:t>
      </w:r>
    </w:p>
    <w:p w:rsidR="00B6163C" w:rsidRPr="00A75993" w:rsidRDefault="00B6163C" w:rsidP="00A75993">
      <w:pPr>
        <w:spacing w:after="0" w:line="240" w:lineRule="auto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lastRenderedPageBreak/>
        <w:t>Dach chi’n licio...</w:t>
      </w:r>
      <w:r w:rsidR="00A75993">
        <w:rPr>
          <w:b/>
          <w:sz w:val="72"/>
          <w:szCs w:val="72"/>
        </w:rPr>
        <w:tab/>
      </w:r>
      <w:r w:rsidR="00A75993">
        <w:rPr>
          <w:b/>
          <w:sz w:val="72"/>
          <w:szCs w:val="72"/>
        </w:rPr>
        <w:tab/>
      </w:r>
      <w:r w:rsidRPr="00A75993">
        <w:rPr>
          <w:b/>
          <w:sz w:val="72"/>
          <w:szCs w:val="72"/>
        </w:rPr>
        <w:t>nofio?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bwyta candi fflos?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chwarae snwcer?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cael gwyliau?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dysgu Cymraeg?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darllen?</w:t>
      </w:r>
    </w:p>
    <w:p w:rsidR="00B6163C" w:rsidRPr="00A75993" w:rsidRDefault="00B6163C" w:rsidP="00A75993">
      <w:pPr>
        <w:spacing w:after="0" w:line="240" w:lineRule="auto"/>
        <w:ind w:left="648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>seiclo?</w:t>
      </w:r>
    </w:p>
    <w:p w:rsidR="00B6163C" w:rsidRPr="00A75993" w:rsidRDefault="00B6163C" w:rsidP="00A75993">
      <w:pPr>
        <w:spacing w:after="0" w:line="240" w:lineRule="auto"/>
        <w:ind w:left="2880"/>
        <w:rPr>
          <w:b/>
          <w:sz w:val="72"/>
          <w:szCs w:val="72"/>
        </w:rPr>
      </w:pPr>
    </w:p>
    <w:p w:rsidR="00B6163C" w:rsidRPr="00265379" w:rsidRDefault="00B6163C" w:rsidP="00A75993">
      <w:pPr>
        <w:spacing w:after="0" w:line="240" w:lineRule="auto"/>
        <w:rPr>
          <w:b/>
          <w:color w:val="006600"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A75993" w:rsidRPr="00265379">
        <w:rPr>
          <w:b/>
          <w:color w:val="006600"/>
          <w:sz w:val="72"/>
          <w:szCs w:val="72"/>
        </w:rPr>
        <w:t>YDW</w:t>
      </w:r>
      <w:r w:rsidRPr="00265379">
        <w:rPr>
          <w:b/>
          <w:color w:val="006600"/>
          <w:sz w:val="72"/>
          <w:szCs w:val="72"/>
        </w:rPr>
        <w:t>, dw i’n licio...</w:t>
      </w:r>
    </w:p>
    <w:p w:rsidR="00A75993" w:rsidRPr="00A75993" w:rsidRDefault="00A75993" w:rsidP="00A75993">
      <w:pPr>
        <w:spacing w:after="0" w:line="240" w:lineRule="auto"/>
        <w:rPr>
          <w:b/>
          <w:sz w:val="72"/>
          <w:szCs w:val="72"/>
        </w:rPr>
      </w:pPr>
    </w:p>
    <w:p w:rsidR="00B6163C" w:rsidRPr="00265379" w:rsidRDefault="00B6163C" w:rsidP="00A75993">
      <w:pPr>
        <w:spacing w:after="0" w:line="240" w:lineRule="auto"/>
        <w:rPr>
          <w:b/>
          <w:color w:val="C00000"/>
          <w:sz w:val="72"/>
          <w:szCs w:val="72"/>
        </w:rPr>
      </w:pPr>
      <w:r w:rsidRPr="00A75993">
        <w:rPr>
          <w:b/>
          <w:sz w:val="72"/>
          <w:szCs w:val="72"/>
        </w:rPr>
        <w:tab/>
      </w:r>
      <w:r w:rsidR="00A75993" w:rsidRPr="00265379">
        <w:rPr>
          <w:b/>
          <w:color w:val="C00000"/>
          <w:sz w:val="72"/>
          <w:szCs w:val="72"/>
        </w:rPr>
        <w:t>NAC YDW</w:t>
      </w:r>
      <w:r w:rsidRPr="00265379">
        <w:rPr>
          <w:b/>
          <w:color w:val="C00000"/>
          <w:sz w:val="72"/>
          <w:szCs w:val="72"/>
        </w:rPr>
        <w:t>, dw i ddim yn licio...</w:t>
      </w:r>
    </w:p>
    <w:p w:rsidR="00B6163C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Be dach chi’n licio gwylio ar y teledu?</w:t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Dw i’n licio gwylio...</w:t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Be dach chi’n licio ar y radio?</w:t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Dw i’n licio....</w:t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Be dach chi’n licio darllen?</w:t>
      </w:r>
    </w:p>
    <w:p w:rsid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</w:p>
    <w:p w:rsidR="00A75993" w:rsidRPr="00A75993" w:rsidRDefault="00A75993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Dw i’n licio darllen...</w:t>
      </w:r>
    </w:p>
    <w:sectPr w:rsidR="00A75993" w:rsidRPr="00A75993" w:rsidSect="00265379"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63C"/>
    <w:rsid w:val="00010B60"/>
    <w:rsid w:val="00026498"/>
    <w:rsid w:val="0010433A"/>
    <w:rsid w:val="00265379"/>
    <w:rsid w:val="0039170D"/>
    <w:rsid w:val="003D499A"/>
    <w:rsid w:val="003F1ACA"/>
    <w:rsid w:val="004F43B4"/>
    <w:rsid w:val="007264DC"/>
    <w:rsid w:val="007828F0"/>
    <w:rsid w:val="007D16A5"/>
    <w:rsid w:val="0084641F"/>
    <w:rsid w:val="008928EA"/>
    <w:rsid w:val="008F4BE9"/>
    <w:rsid w:val="0097489C"/>
    <w:rsid w:val="00A75993"/>
    <w:rsid w:val="00B6163C"/>
    <w:rsid w:val="00B72472"/>
    <w:rsid w:val="00E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2</cp:revision>
  <dcterms:created xsi:type="dcterms:W3CDTF">2018-11-28T13:31:00Z</dcterms:created>
  <dcterms:modified xsi:type="dcterms:W3CDTF">2018-11-28T14:01:00Z</dcterms:modified>
</cp:coreProperties>
</file>